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054C" w14:textId="33C3B604" w:rsidR="00C367A8" w:rsidRDefault="00C367A8">
      <w:r>
        <w:t xml:space="preserve">Name of Entity </w:t>
      </w:r>
      <w:r w:rsidR="00C80835">
        <w:tab/>
      </w:r>
      <w:r w:rsidR="00C80835">
        <w:tab/>
      </w:r>
      <w:r>
        <w:t xml:space="preserve">Address </w:t>
      </w:r>
      <w:r w:rsidR="00C80835">
        <w:tab/>
      </w:r>
      <w:r>
        <w:t xml:space="preserve">City </w:t>
      </w:r>
    </w:p>
    <w:p w14:paraId="6B7A5451" w14:textId="52584375" w:rsidR="0071161D" w:rsidRDefault="00C367A8">
      <w:r>
        <w:t xml:space="preserve">We did not do any business with Iowa facilities during the </w:t>
      </w:r>
      <w:r w:rsidR="00852411">
        <w:t>fourth</w:t>
      </w:r>
      <w:r>
        <w:t xml:space="preserve"> quarter of 2023, </w:t>
      </w:r>
      <w:r w:rsidR="00852411">
        <w:t>October 1 – December 31</w:t>
      </w:r>
      <w:r>
        <w:t>, 2023.</w:t>
      </w:r>
    </w:p>
    <w:sectPr w:rsidR="0071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A8"/>
    <w:rsid w:val="00170F1F"/>
    <w:rsid w:val="00631D67"/>
    <w:rsid w:val="0071161D"/>
    <w:rsid w:val="00780A37"/>
    <w:rsid w:val="00852411"/>
    <w:rsid w:val="009134F6"/>
    <w:rsid w:val="00C367A8"/>
    <w:rsid w:val="00C8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017B"/>
  <w15:chartTrackingRefBased/>
  <w15:docId w15:val="{C8E7ED7E-8451-4DEE-BD8D-B93A98B5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Wolff</dc:creator>
  <cp:keywords/>
  <dc:description/>
  <cp:lastModifiedBy>Jason Wolff</cp:lastModifiedBy>
  <cp:revision>2</cp:revision>
  <dcterms:created xsi:type="dcterms:W3CDTF">2024-04-24T14:45:00Z</dcterms:created>
  <dcterms:modified xsi:type="dcterms:W3CDTF">2024-04-24T14:45:00Z</dcterms:modified>
</cp:coreProperties>
</file>